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56" w:rsidRPr="008306CB" w:rsidRDefault="00017E56" w:rsidP="00017E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6CB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7B71E3">
        <w:rPr>
          <w:rFonts w:ascii="Times New Roman" w:hAnsi="Times New Roman" w:cs="Times New Roman"/>
          <w:b/>
          <w:sz w:val="24"/>
          <w:szCs w:val="24"/>
        </w:rPr>
        <w:t>1 /2024</w:t>
      </w:r>
    </w:p>
    <w:p w:rsidR="00017E56" w:rsidRPr="008306CB" w:rsidRDefault="00017E56" w:rsidP="00017E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6CB">
        <w:rPr>
          <w:rFonts w:ascii="Times New Roman" w:hAnsi="Times New Roman" w:cs="Times New Roman"/>
          <w:b/>
          <w:noProof/>
          <w:sz w:val="24"/>
          <w:szCs w:val="24"/>
        </w:rPr>
        <w:t>Dyrekto</w:t>
      </w:r>
      <w:r w:rsidR="006D17A8">
        <w:rPr>
          <w:rFonts w:ascii="Times New Roman" w:hAnsi="Times New Roman" w:cs="Times New Roman"/>
          <w:b/>
          <w:noProof/>
          <w:sz w:val="24"/>
          <w:szCs w:val="24"/>
        </w:rPr>
        <w:t>ra Przedszkola Miejskiego N4 w O</w:t>
      </w:r>
      <w:r w:rsidRPr="008306CB">
        <w:rPr>
          <w:rFonts w:ascii="Times New Roman" w:hAnsi="Times New Roman" w:cs="Times New Roman"/>
          <w:b/>
          <w:noProof/>
          <w:sz w:val="24"/>
          <w:szCs w:val="24"/>
        </w:rPr>
        <w:t xml:space="preserve">zorkowie </w:t>
      </w:r>
    </w:p>
    <w:p w:rsidR="00017E56" w:rsidRPr="008306CB" w:rsidRDefault="00017E56" w:rsidP="00017E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06CB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8306CB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595883">
        <w:rPr>
          <w:rFonts w:ascii="Times New Roman" w:hAnsi="Times New Roman" w:cs="Times New Roman"/>
          <w:sz w:val="24"/>
          <w:szCs w:val="24"/>
        </w:rPr>
        <w:t xml:space="preserve"> </w:t>
      </w:r>
      <w:r w:rsidR="007B71E3">
        <w:rPr>
          <w:rFonts w:ascii="Times New Roman" w:hAnsi="Times New Roman" w:cs="Times New Roman"/>
          <w:sz w:val="24"/>
          <w:szCs w:val="24"/>
        </w:rPr>
        <w:t>12.02.2024</w:t>
      </w:r>
      <w:r w:rsidRPr="00830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306CB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Pr="008306CB">
        <w:rPr>
          <w:rFonts w:ascii="Times New Roman" w:hAnsi="Times New Roman" w:cs="Times New Roman"/>
          <w:b/>
          <w:sz w:val="24"/>
          <w:szCs w:val="24"/>
        </w:rPr>
        <w:t>.</w:t>
      </w:r>
    </w:p>
    <w:p w:rsidR="002F08FC" w:rsidRPr="008306CB" w:rsidRDefault="00017E56" w:rsidP="008306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06CB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8306CB">
        <w:rPr>
          <w:rFonts w:ascii="Times New Roman" w:hAnsi="Times New Roman" w:cs="Times New Roman"/>
          <w:b/>
          <w:sz w:val="24"/>
          <w:szCs w:val="24"/>
        </w:rPr>
        <w:t xml:space="preserve"> sprawie powołania Komisji Rekrutacyjnej</w:t>
      </w:r>
    </w:p>
    <w:p w:rsidR="000A0C0F" w:rsidRPr="008306CB" w:rsidRDefault="007B71E3" w:rsidP="001B5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 podstawie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art.  131</w:t>
      </w:r>
      <w:r w:rsidR="000A0C0F" w:rsidRPr="008306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  1  Ustawy  z  dnia  14 grudnia 2016 r. Prawo oświatowe  </w:t>
      </w:r>
    </w:p>
    <w:p w:rsidR="002F08FC" w:rsidRPr="008306CB" w:rsidRDefault="000A0C0F" w:rsidP="001B5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06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proofErr w:type="spellStart"/>
      <w:r w:rsidR="00BB6B1D" w:rsidRPr="008306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tj.</w:t>
      </w:r>
      <w:r w:rsidRPr="008306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</w:t>
      </w:r>
      <w:proofErr w:type="spellEnd"/>
      <w:r w:rsidRPr="008306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2F08FC" w:rsidRPr="008306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gramStart"/>
      <w:r w:rsidR="007B71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proofErr w:type="gramEnd"/>
      <w:r w:rsidR="007B71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2023 poz.900 z</w:t>
      </w:r>
      <w:r w:rsidR="00C87069" w:rsidRPr="008306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617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</w:t>
      </w:r>
      <w:proofErr w:type="spellEnd"/>
      <w:r w:rsidR="00617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proofErr w:type="gramStart"/>
      <w:r w:rsidR="00617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</w:t>
      </w:r>
      <w:proofErr w:type="gramEnd"/>
      <w:r w:rsidR="00617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8306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zarządza się, co następuje:</w:t>
      </w:r>
    </w:p>
    <w:p w:rsidR="00017E56" w:rsidRPr="008306CB" w:rsidRDefault="00017E56" w:rsidP="001B5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6CB">
        <w:rPr>
          <w:rFonts w:ascii="Times New Roman" w:hAnsi="Times New Roman" w:cs="Times New Roman"/>
          <w:sz w:val="24"/>
          <w:szCs w:val="24"/>
        </w:rPr>
        <w:t>§1</w:t>
      </w:r>
    </w:p>
    <w:p w:rsidR="00017E56" w:rsidRPr="008306CB" w:rsidRDefault="00017E56" w:rsidP="001B5B09">
      <w:p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8306CB">
        <w:rPr>
          <w:rFonts w:ascii="Times New Roman" w:hAnsi="Times New Roman" w:cs="Times New Roman"/>
          <w:sz w:val="24"/>
          <w:szCs w:val="24"/>
        </w:rPr>
        <w:t>Powołanie Komisji</w:t>
      </w:r>
    </w:p>
    <w:p w:rsidR="00017E56" w:rsidRPr="008306CB" w:rsidRDefault="00017E56" w:rsidP="001B5B09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306CB">
        <w:rPr>
          <w:rFonts w:ascii="Times New Roman" w:hAnsi="Times New Roman" w:cs="Times New Roman"/>
          <w:sz w:val="24"/>
          <w:szCs w:val="24"/>
        </w:rPr>
        <w:t>Powołuję Komisję Rekrutacyjną.</w:t>
      </w:r>
    </w:p>
    <w:p w:rsidR="00017E56" w:rsidRPr="008306CB" w:rsidRDefault="00017E56" w:rsidP="001B5B09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306CB">
        <w:rPr>
          <w:rFonts w:ascii="Times New Roman" w:hAnsi="Times New Roman" w:cs="Times New Roman"/>
          <w:sz w:val="24"/>
          <w:szCs w:val="24"/>
        </w:rPr>
        <w:t xml:space="preserve">Celem działania Komisji Rekrutacyjnej jest przeprowadzenie postępowania rekrutacyjnego </w:t>
      </w:r>
      <w:r w:rsidR="00EB4178" w:rsidRPr="008306CB">
        <w:rPr>
          <w:rFonts w:ascii="Times New Roman" w:hAnsi="Times New Roman" w:cs="Times New Roman"/>
          <w:sz w:val="24"/>
          <w:szCs w:val="24"/>
        </w:rPr>
        <w:t>do Przedszkola</w:t>
      </w:r>
      <w:r w:rsidRPr="008306CB">
        <w:rPr>
          <w:rFonts w:ascii="Times New Roman" w:hAnsi="Times New Roman" w:cs="Times New Roman"/>
          <w:sz w:val="24"/>
          <w:szCs w:val="24"/>
        </w:rPr>
        <w:t xml:space="preserve"> Miejskiego Nr4 </w:t>
      </w:r>
      <w:r w:rsidR="007B71E3">
        <w:rPr>
          <w:rFonts w:ascii="Times New Roman" w:hAnsi="Times New Roman" w:cs="Times New Roman"/>
          <w:sz w:val="24"/>
          <w:szCs w:val="24"/>
        </w:rPr>
        <w:t>w Ozorkowie na rok szkolny 2024</w:t>
      </w:r>
      <w:r w:rsidR="00617966">
        <w:rPr>
          <w:rFonts w:ascii="Times New Roman" w:hAnsi="Times New Roman" w:cs="Times New Roman"/>
          <w:sz w:val="24"/>
          <w:szCs w:val="24"/>
        </w:rPr>
        <w:t>/20</w:t>
      </w:r>
      <w:r w:rsidR="007B71E3">
        <w:rPr>
          <w:rFonts w:ascii="Times New Roman" w:hAnsi="Times New Roman" w:cs="Times New Roman"/>
          <w:sz w:val="24"/>
          <w:szCs w:val="24"/>
        </w:rPr>
        <w:t>25</w:t>
      </w:r>
      <w:r w:rsidRPr="008306CB">
        <w:rPr>
          <w:rFonts w:ascii="Times New Roman" w:hAnsi="Times New Roman" w:cs="Times New Roman"/>
          <w:sz w:val="24"/>
          <w:szCs w:val="24"/>
        </w:rPr>
        <w:t>.</w:t>
      </w:r>
    </w:p>
    <w:p w:rsidR="00017E56" w:rsidRPr="008306CB" w:rsidRDefault="00017E56" w:rsidP="001B5B09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8306CB">
        <w:rPr>
          <w:rFonts w:ascii="Times New Roman" w:hAnsi="Times New Roman" w:cs="Times New Roman"/>
          <w:sz w:val="24"/>
          <w:szCs w:val="24"/>
        </w:rPr>
        <w:t>§2</w:t>
      </w:r>
    </w:p>
    <w:p w:rsidR="00017E56" w:rsidRPr="008306CB" w:rsidRDefault="00017E56" w:rsidP="001B5B09">
      <w:p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8306CB">
        <w:rPr>
          <w:rFonts w:ascii="Times New Roman" w:hAnsi="Times New Roman" w:cs="Times New Roman"/>
          <w:sz w:val="24"/>
          <w:szCs w:val="24"/>
        </w:rPr>
        <w:t>Skład Komisji</w:t>
      </w:r>
    </w:p>
    <w:p w:rsidR="00017E56" w:rsidRPr="008306CB" w:rsidRDefault="00017E56" w:rsidP="001B5B09">
      <w:pPr>
        <w:pStyle w:val="Akapitzlist"/>
        <w:numPr>
          <w:ilvl w:val="0"/>
          <w:numId w:val="2"/>
        </w:numPr>
        <w:spacing w:before="120"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306CB">
        <w:rPr>
          <w:rFonts w:ascii="Times New Roman" w:hAnsi="Times New Roman" w:cs="Times New Roman"/>
          <w:sz w:val="24"/>
          <w:szCs w:val="24"/>
        </w:rPr>
        <w:t>Na członków Komisji Rekrutacyjnej, o której mowa w §1 powołuję:</w:t>
      </w:r>
    </w:p>
    <w:p w:rsidR="00017E56" w:rsidRPr="008306CB" w:rsidRDefault="00017E56" w:rsidP="001B5B09">
      <w:pPr>
        <w:pStyle w:val="Akapitzlist"/>
        <w:numPr>
          <w:ilvl w:val="1"/>
          <w:numId w:val="2"/>
        </w:numPr>
        <w:spacing w:before="120" w:after="0" w:line="360" w:lineRule="auto"/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8306CB">
        <w:rPr>
          <w:rFonts w:ascii="Times New Roman" w:hAnsi="Times New Roman" w:cs="Times New Roman"/>
          <w:sz w:val="24"/>
          <w:szCs w:val="24"/>
        </w:rPr>
        <w:t>Dorotę Orzechowską</w:t>
      </w:r>
    </w:p>
    <w:p w:rsidR="00017E56" w:rsidRDefault="00FF6F2C" w:rsidP="001B5B09">
      <w:pPr>
        <w:pStyle w:val="Akapitzlist"/>
        <w:numPr>
          <w:ilvl w:val="1"/>
          <w:numId w:val="2"/>
        </w:numPr>
        <w:spacing w:before="120" w:after="0" w:line="360" w:lineRule="auto"/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Aneta Szymańska</w:t>
      </w:r>
    </w:p>
    <w:p w:rsidR="00017E56" w:rsidRPr="00062978" w:rsidRDefault="00EB4178" w:rsidP="001B5B09">
      <w:pPr>
        <w:pStyle w:val="Akapitzlist"/>
        <w:numPr>
          <w:ilvl w:val="1"/>
          <w:numId w:val="2"/>
        </w:numPr>
        <w:spacing w:before="120" w:after="0" w:line="360" w:lineRule="auto"/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Paulina Kubiak</w:t>
      </w:r>
    </w:p>
    <w:p w:rsidR="00017E56" w:rsidRPr="008306CB" w:rsidRDefault="00C87069" w:rsidP="001B5B09">
      <w:pPr>
        <w:pStyle w:val="Akapitzlist"/>
        <w:numPr>
          <w:ilvl w:val="0"/>
          <w:numId w:val="2"/>
        </w:numPr>
        <w:spacing w:before="120"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306CB">
        <w:rPr>
          <w:rFonts w:ascii="Times New Roman" w:hAnsi="Times New Roman" w:cs="Times New Roman"/>
          <w:sz w:val="24"/>
          <w:szCs w:val="24"/>
        </w:rPr>
        <w:t>Na przewodniczącego</w:t>
      </w:r>
      <w:r w:rsidR="00017E56" w:rsidRPr="008306CB">
        <w:rPr>
          <w:rFonts w:ascii="Times New Roman" w:hAnsi="Times New Roman" w:cs="Times New Roman"/>
          <w:sz w:val="24"/>
          <w:szCs w:val="24"/>
        </w:rPr>
        <w:t xml:space="preserve"> Komisji Rekrutacyjnej </w:t>
      </w:r>
      <w:r w:rsidR="00EB4178" w:rsidRPr="008306CB">
        <w:rPr>
          <w:rFonts w:ascii="Times New Roman" w:hAnsi="Times New Roman" w:cs="Times New Roman"/>
          <w:sz w:val="24"/>
          <w:szCs w:val="24"/>
        </w:rPr>
        <w:t>wyznaczam Dorotę</w:t>
      </w:r>
      <w:r w:rsidR="00017E56" w:rsidRPr="008306CB">
        <w:rPr>
          <w:rFonts w:ascii="Times New Roman" w:hAnsi="Times New Roman" w:cs="Times New Roman"/>
          <w:sz w:val="24"/>
          <w:szCs w:val="24"/>
        </w:rPr>
        <w:t xml:space="preserve"> Orzechowską</w:t>
      </w:r>
    </w:p>
    <w:p w:rsidR="00017E56" w:rsidRPr="008306CB" w:rsidRDefault="00017E56" w:rsidP="001B5B09">
      <w:pPr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 w:rsidRPr="008306CB">
        <w:rPr>
          <w:rFonts w:ascii="Times New Roman" w:hAnsi="Times New Roman" w:cs="Times New Roman"/>
          <w:sz w:val="24"/>
          <w:szCs w:val="24"/>
        </w:rPr>
        <w:t>§3</w:t>
      </w:r>
    </w:p>
    <w:p w:rsidR="00017E56" w:rsidRPr="008306CB" w:rsidRDefault="00017E56" w:rsidP="001B5B09">
      <w:pPr>
        <w:spacing w:before="120" w:after="240"/>
        <w:ind w:left="360"/>
        <w:rPr>
          <w:rFonts w:ascii="Times New Roman" w:hAnsi="Times New Roman" w:cs="Times New Roman"/>
          <w:sz w:val="24"/>
          <w:szCs w:val="24"/>
        </w:rPr>
      </w:pPr>
      <w:r w:rsidRPr="008306CB">
        <w:rPr>
          <w:rFonts w:ascii="Times New Roman" w:hAnsi="Times New Roman" w:cs="Times New Roman"/>
          <w:sz w:val="24"/>
          <w:szCs w:val="24"/>
        </w:rPr>
        <w:t>Zadania</w:t>
      </w:r>
    </w:p>
    <w:p w:rsidR="008306CB" w:rsidRPr="008306CB" w:rsidRDefault="00017E56" w:rsidP="001B5B09">
      <w:pPr>
        <w:pStyle w:val="Akapitzlist"/>
        <w:numPr>
          <w:ilvl w:val="0"/>
          <w:numId w:val="3"/>
        </w:numPr>
        <w:spacing w:before="120" w:after="0" w:line="36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306CB">
        <w:rPr>
          <w:rFonts w:ascii="Times New Roman" w:hAnsi="Times New Roman" w:cs="Times New Roman"/>
          <w:sz w:val="24"/>
          <w:szCs w:val="24"/>
        </w:rPr>
        <w:t>Do zadań Komisji Rekrutacyjnej należy:</w:t>
      </w:r>
    </w:p>
    <w:p w:rsidR="008306CB" w:rsidRPr="008306CB" w:rsidRDefault="008306CB" w:rsidP="001B5B09">
      <w:pPr>
        <w:pStyle w:val="Tekstpodstawowy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</w:rPr>
      </w:pPr>
      <w:proofErr w:type="gramStart"/>
      <w:r w:rsidRPr="008306CB">
        <w:rPr>
          <w:rFonts w:ascii="Times New Roman" w:hAnsi="Times New Roman" w:cs="Times New Roman"/>
          <w:lang w:val="pl-PL"/>
        </w:rPr>
        <w:t>weryfikacja</w:t>
      </w:r>
      <w:proofErr w:type="gramEnd"/>
      <w:r w:rsidRPr="008306CB">
        <w:rPr>
          <w:rFonts w:ascii="Times New Roman" w:hAnsi="Times New Roman" w:cs="Times New Roman"/>
        </w:rPr>
        <w:t xml:space="preserve"> spełniania przez kandydata warunków lub kryteriów branych pod uwagę w postępowaniu rekrutacyjnym</w:t>
      </w:r>
      <w:r w:rsidRPr="008306CB">
        <w:rPr>
          <w:rFonts w:ascii="Times New Roman" w:hAnsi="Times New Roman" w:cs="Times New Roman"/>
          <w:lang w:val="pl-PL"/>
        </w:rPr>
        <w:t>,</w:t>
      </w:r>
    </w:p>
    <w:p w:rsidR="008306CB" w:rsidRPr="008306CB" w:rsidRDefault="008306CB" w:rsidP="001B5B09">
      <w:pPr>
        <w:pStyle w:val="Tekstpodstawowy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</w:rPr>
      </w:pPr>
      <w:proofErr w:type="gramStart"/>
      <w:r w:rsidRPr="008306CB">
        <w:rPr>
          <w:rFonts w:ascii="Times New Roman" w:hAnsi="Times New Roman" w:cs="Times New Roman"/>
          <w:lang w:val="pl-PL"/>
        </w:rPr>
        <w:t>ustalenie</w:t>
      </w:r>
      <w:proofErr w:type="gramEnd"/>
      <w:r w:rsidRPr="008306CB">
        <w:rPr>
          <w:rFonts w:ascii="Times New Roman" w:hAnsi="Times New Roman" w:cs="Times New Roman"/>
        </w:rPr>
        <w:t xml:space="preserve"> wyników postępowania rekrutacyjnego i podanie do publicznej wiadomości listy kandydatów zakwalifikowanych i niezakwalifikowanych</w:t>
      </w:r>
      <w:r w:rsidRPr="008306CB">
        <w:rPr>
          <w:rFonts w:ascii="Times New Roman" w:hAnsi="Times New Roman" w:cs="Times New Roman"/>
          <w:lang w:val="pl-PL"/>
        </w:rPr>
        <w:t>,</w:t>
      </w:r>
    </w:p>
    <w:p w:rsidR="008306CB" w:rsidRPr="008306CB" w:rsidRDefault="008306CB" w:rsidP="001B5B09">
      <w:pPr>
        <w:pStyle w:val="Tekstpodstawowy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</w:rPr>
      </w:pPr>
      <w:proofErr w:type="gramStart"/>
      <w:r w:rsidRPr="008306CB">
        <w:rPr>
          <w:rFonts w:ascii="Times New Roman" w:hAnsi="Times New Roman" w:cs="Times New Roman"/>
          <w:lang w:val="pl-PL"/>
        </w:rPr>
        <w:t>ustalenie</w:t>
      </w:r>
      <w:proofErr w:type="gramEnd"/>
      <w:r w:rsidRPr="008306CB">
        <w:rPr>
          <w:rFonts w:ascii="Times New Roman" w:hAnsi="Times New Roman" w:cs="Times New Roman"/>
          <w:lang w:val="pl-PL"/>
        </w:rPr>
        <w:t xml:space="preserve"> </w:t>
      </w:r>
      <w:r w:rsidRPr="008306CB">
        <w:rPr>
          <w:rFonts w:ascii="Times New Roman" w:hAnsi="Times New Roman" w:cs="Times New Roman"/>
        </w:rPr>
        <w:t>i podanie listy kandydatów przyjętych i nieprzyjętych do publicznej wiadomości</w:t>
      </w:r>
      <w:r w:rsidRPr="008306CB">
        <w:rPr>
          <w:rFonts w:ascii="Times New Roman" w:hAnsi="Times New Roman" w:cs="Times New Roman"/>
          <w:lang w:val="pl-PL"/>
        </w:rPr>
        <w:t>,</w:t>
      </w:r>
    </w:p>
    <w:p w:rsidR="008306CB" w:rsidRPr="008306CB" w:rsidRDefault="008306CB" w:rsidP="001B5B09">
      <w:pPr>
        <w:pStyle w:val="Tekstpodstawowy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</w:rPr>
      </w:pPr>
      <w:proofErr w:type="gramStart"/>
      <w:r w:rsidRPr="008306CB">
        <w:rPr>
          <w:rFonts w:ascii="Times New Roman" w:hAnsi="Times New Roman" w:cs="Times New Roman"/>
          <w:lang w:val="pl-PL"/>
        </w:rPr>
        <w:t>sporządzenie</w:t>
      </w:r>
      <w:proofErr w:type="gramEnd"/>
      <w:r w:rsidRPr="008306CB">
        <w:rPr>
          <w:rFonts w:ascii="Times New Roman" w:hAnsi="Times New Roman" w:cs="Times New Roman"/>
          <w:lang w:val="pl-PL"/>
        </w:rPr>
        <w:t xml:space="preserve"> </w:t>
      </w:r>
      <w:r w:rsidRPr="008306CB">
        <w:rPr>
          <w:rFonts w:ascii="Times New Roman" w:hAnsi="Times New Roman" w:cs="Times New Roman"/>
        </w:rPr>
        <w:t>protokołu postępowania rekrutacyjnego</w:t>
      </w:r>
      <w:r w:rsidRPr="008306CB">
        <w:rPr>
          <w:rFonts w:ascii="Times New Roman" w:hAnsi="Times New Roman" w:cs="Times New Roman"/>
          <w:lang w:val="pl-PL"/>
        </w:rPr>
        <w:t>,</w:t>
      </w:r>
    </w:p>
    <w:p w:rsidR="008306CB" w:rsidRPr="008306CB" w:rsidRDefault="008306CB" w:rsidP="001B5B09">
      <w:pPr>
        <w:pStyle w:val="Tekstpodstawowy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</w:rPr>
      </w:pPr>
      <w:proofErr w:type="gramStart"/>
      <w:r w:rsidRPr="008306CB">
        <w:rPr>
          <w:rFonts w:ascii="Times New Roman" w:hAnsi="Times New Roman" w:cs="Times New Roman"/>
          <w:lang w:val="pl-PL"/>
        </w:rPr>
        <w:t>sporządzenie</w:t>
      </w:r>
      <w:proofErr w:type="gramEnd"/>
      <w:r w:rsidRPr="008306CB">
        <w:rPr>
          <w:rFonts w:ascii="Times New Roman" w:hAnsi="Times New Roman" w:cs="Times New Roman"/>
          <w:lang w:val="pl-PL"/>
        </w:rPr>
        <w:t xml:space="preserve"> </w:t>
      </w:r>
      <w:r w:rsidRPr="008306CB">
        <w:rPr>
          <w:rFonts w:ascii="Times New Roman" w:hAnsi="Times New Roman" w:cs="Times New Roman"/>
        </w:rPr>
        <w:t>uzasadnienia odmowy przyjęcia kandydata.</w:t>
      </w:r>
    </w:p>
    <w:p w:rsidR="00017E56" w:rsidRPr="008306CB" w:rsidRDefault="00017E56" w:rsidP="001B5B09">
      <w:pPr>
        <w:pStyle w:val="Akapitzlist"/>
        <w:numPr>
          <w:ilvl w:val="0"/>
          <w:numId w:val="3"/>
        </w:numPr>
        <w:spacing w:before="120" w:after="0" w:line="36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306CB">
        <w:rPr>
          <w:rFonts w:ascii="Times New Roman" w:hAnsi="Times New Roman" w:cs="Times New Roman"/>
          <w:sz w:val="24"/>
          <w:szCs w:val="24"/>
        </w:rPr>
        <w:lastRenderedPageBreak/>
        <w:t>Do zadań Przewodniczącego Komisji Rekrutacyjnej należy w szczególności:</w:t>
      </w:r>
    </w:p>
    <w:p w:rsidR="00017E56" w:rsidRPr="008306CB" w:rsidRDefault="00017E56" w:rsidP="001B5B09">
      <w:pPr>
        <w:pStyle w:val="Akapitzlist"/>
        <w:numPr>
          <w:ilvl w:val="1"/>
          <w:numId w:val="3"/>
        </w:numPr>
        <w:spacing w:before="120" w:after="0" w:line="36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306CB">
        <w:rPr>
          <w:rFonts w:ascii="Times New Roman" w:hAnsi="Times New Roman" w:cs="Times New Roman"/>
          <w:sz w:val="24"/>
          <w:szCs w:val="24"/>
        </w:rPr>
        <w:t>określenie</w:t>
      </w:r>
      <w:proofErr w:type="gramEnd"/>
      <w:r w:rsidRPr="008306CB">
        <w:rPr>
          <w:rFonts w:ascii="Times New Roman" w:hAnsi="Times New Roman" w:cs="Times New Roman"/>
          <w:sz w:val="24"/>
          <w:szCs w:val="24"/>
        </w:rPr>
        <w:t xml:space="preserve"> szczegółowego trybu i terminów pracy Komisji Rekrutacyjnej,</w:t>
      </w:r>
    </w:p>
    <w:p w:rsidR="00017E56" w:rsidRPr="008306CB" w:rsidRDefault="00017E56" w:rsidP="001B5B09">
      <w:pPr>
        <w:pStyle w:val="Akapitzlist"/>
        <w:numPr>
          <w:ilvl w:val="1"/>
          <w:numId w:val="3"/>
        </w:numPr>
        <w:spacing w:before="120" w:after="0" w:line="36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306CB">
        <w:rPr>
          <w:rFonts w:ascii="Times New Roman" w:hAnsi="Times New Roman" w:cs="Times New Roman"/>
          <w:sz w:val="24"/>
          <w:szCs w:val="24"/>
        </w:rPr>
        <w:t>organizacja</w:t>
      </w:r>
      <w:proofErr w:type="gramEnd"/>
      <w:r w:rsidRPr="008306CB">
        <w:rPr>
          <w:rFonts w:ascii="Times New Roman" w:hAnsi="Times New Roman" w:cs="Times New Roman"/>
          <w:sz w:val="24"/>
          <w:szCs w:val="24"/>
        </w:rPr>
        <w:t xml:space="preserve"> i kierowanie pracami Komisji Rekrutacyjnej,</w:t>
      </w:r>
    </w:p>
    <w:p w:rsidR="00017E56" w:rsidRPr="008306CB" w:rsidRDefault="00017E56" w:rsidP="001B5B09">
      <w:pPr>
        <w:pStyle w:val="Akapitzlist"/>
        <w:numPr>
          <w:ilvl w:val="1"/>
          <w:numId w:val="3"/>
        </w:numPr>
        <w:spacing w:before="120" w:after="0" w:line="36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306CB">
        <w:rPr>
          <w:rFonts w:ascii="Times New Roman" w:hAnsi="Times New Roman" w:cs="Times New Roman"/>
          <w:sz w:val="24"/>
          <w:szCs w:val="24"/>
        </w:rPr>
        <w:t>nadzór</w:t>
      </w:r>
      <w:proofErr w:type="gramEnd"/>
      <w:r w:rsidRPr="008306CB">
        <w:rPr>
          <w:rFonts w:ascii="Times New Roman" w:hAnsi="Times New Roman" w:cs="Times New Roman"/>
          <w:sz w:val="24"/>
          <w:szCs w:val="24"/>
        </w:rPr>
        <w:t xml:space="preserve"> nad prowadzeniem dokumentacji prac Komisji Rekrutacyjnej,</w:t>
      </w:r>
    </w:p>
    <w:p w:rsidR="00017E56" w:rsidRPr="008306CB" w:rsidRDefault="00017E56" w:rsidP="001B5B09">
      <w:pPr>
        <w:pStyle w:val="Akapitzlist"/>
        <w:numPr>
          <w:ilvl w:val="1"/>
          <w:numId w:val="3"/>
        </w:numPr>
        <w:spacing w:before="120" w:after="0" w:line="36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306CB">
        <w:rPr>
          <w:rFonts w:ascii="Times New Roman" w:hAnsi="Times New Roman" w:cs="Times New Roman"/>
          <w:sz w:val="24"/>
          <w:szCs w:val="24"/>
        </w:rPr>
        <w:t>współpraca</w:t>
      </w:r>
      <w:proofErr w:type="gramEnd"/>
      <w:r w:rsidRPr="008306CB">
        <w:rPr>
          <w:rFonts w:ascii="Times New Roman" w:hAnsi="Times New Roman" w:cs="Times New Roman"/>
          <w:sz w:val="24"/>
          <w:szCs w:val="24"/>
        </w:rPr>
        <w:t xml:space="preserve"> z innymi komórkami przedszkola,</w:t>
      </w:r>
    </w:p>
    <w:p w:rsidR="00017E56" w:rsidRPr="008306CB" w:rsidRDefault="00017E56" w:rsidP="001B5B09">
      <w:pPr>
        <w:pStyle w:val="Akapitzlist"/>
        <w:numPr>
          <w:ilvl w:val="1"/>
          <w:numId w:val="3"/>
        </w:numPr>
        <w:spacing w:before="120" w:after="0" w:line="36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306CB">
        <w:rPr>
          <w:rFonts w:ascii="Times New Roman" w:hAnsi="Times New Roman" w:cs="Times New Roman"/>
          <w:sz w:val="24"/>
          <w:szCs w:val="24"/>
        </w:rPr>
        <w:t>kierowanie</w:t>
      </w:r>
      <w:proofErr w:type="gramEnd"/>
      <w:r w:rsidRPr="008306CB">
        <w:rPr>
          <w:rFonts w:ascii="Times New Roman" w:hAnsi="Times New Roman" w:cs="Times New Roman"/>
          <w:sz w:val="24"/>
          <w:szCs w:val="24"/>
        </w:rPr>
        <w:t xml:space="preserve"> żądań przedstawienia przez rodziców dokumentów potwierdzających okoliczności zawarte w dostarczonych wnioskach oraz określanie wiążących ich terminów dostarczenia tych dokumentów,</w:t>
      </w:r>
    </w:p>
    <w:p w:rsidR="00017E56" w:rsidRPr="008306CB" w:rsidRDefault="00017E56" w:rsidP="001B5B09">
      <w:pPr>
        <w:pStyle w:val="Akapitzlist"/>
        <w:numPr>
          <w:ilvl w:val="1"/>
          <w:numId w:val="3"/>
        </w:numPr>
        <w:spacing w:before="120" w:after="0" w:line="36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306CB">
        <w:rPr>
          <w:rFonts w:ascii="Times New Roman" w:hAnsi="Times New Roman" w:cs="Times New Roman"/>
          <w:sz w:val="24"/>
          <w:szCs w:val="24"/>
        </w:rPr>
        <w:t>występowanie</w:t>
      </w:r>
      <w:proofErr w:type="gramEnd"/>
      <w:r w:rsidRPr="008306CB">
        <w:rPr>
          <w:rFonts w:ascii="Times New Roman" w:hAnsi="Times New Roman" w:cs="Times New Roman"/>
          <w:sz w:val="24"/>
          <w:szCs w:val="24"/>
        </w:rPr>
        <w:t xml:space="preserve"> do burmistrza miasta właściwego ze względu na miejsce zamieszkania kandydata o potwierdzenie wybranych okoliczności wskazanych w przedstawionym wniosku i dokumentach.</w:t>
      </w:r>
    </w:p>
    <w:p w:rsidR="00017E56" w:rsidRPr="008306CB" w:rsidRDefault="00017E56" w:rsidP="001B5B09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8306CB">
        <w:rPr>
          <w:rFonts w:ascii="Times New Roman" w:hAnsi="Times New Roman" w:cs="Times New Roman"/>
          <w:sz w:val="24"/>
          <w:szCs w:val="24"/>
        </w:rPr>
        <w:t>§</w:t>
      </w:r>
      <w:r w:rsidR="004773AB" w:rsidRPr="008306CB">
        <w:rPr>
          <w:rFonts w:ascii="Times New Roman" w:hAnsi="Times New Roman" w:cs="Times New Roman"/>
          <w:sz w:val="24"/>
          <w:szCs w:val="24"/>
        </w:rPr>
        <w:t>4</w:t>
      </w:r>
    </w:p>
    <w:p w:rsidR="00017E56" w:rsidRPr="008306CB" w:rsidRDefault="00017E56" w:rsidP="001B5B09">
      <w:pPr>
        <w:spacing w:before="120" w:after="240"/>
        <w:ind w:left="360"/>
        <w:rPr>
          <w:rFonts w:ascii="Times New Roman" w:hAnsi="Times New Roman" w:cs="Times New Roman"/>
          <w:sz w:val="24"/>
          <w:szCs w:val="24"/>
        </w:rPr>
      </w:pPr>
      <w:r w:rsidRPr="008306CB">
        <w:rPr>
          <w:rFonts w:ascii="Times New Roman" w:hAnsi="Times New Roman" w:cs="Times New Roman"/>
          <w:sz w:val="24"/>
          <w:szCs w:val="24"/>
        </w:rPr>
        <w:t>Bezstronność</w:t>
      </w:r>
    </w:p>
    <w:p w:rsidR="00017E56" w:rsidRPr="008306CB" w:rsidRDefault="00017E56" w:rsidP="001B5B09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306CB">
        <w:rPr>
          <w:rFonts w:ascii="Times New Roman" w:hAnsi="Times New Roman" w:cs="Times New Roman"/>
          <w:sz w:val="24"/>
          <w:szCs w:val="24"/>
        </w:rPr>
        <w:t>Członkowie Komisji Rekrutacyjnej pracują w niej z zachowaniem zasad profesjonalizmu, rzetelności i bezstronności, zgodnie z obowiązującym w przedszkolu Kodeksem etyki.</w:t>
      </w:r>
    </w:p>
    <w:p w:rsidR="00017E56" w:rsidRPr="008306CB" w:rsidRDefault="00017E56" w:rsidP="001B5B09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306CB">
        <w:rPr>
          <w:rFonts w:ascii="Times New Roman" w:hAnsi="Times New Roman" w:cs="Times New Roman"/>
          <w:sz w:val="24"/>
          <w:szCs w:val="24"/>
        </w:rPr>
        <w:t>W przypadku, gdy praca w Komisji Rekrutacyjnej rodzi lub może rodzić ryzyko niezachowania zasad, o których mowa w ust. 1 lub powodować dla członka Komisji konflikt interesów (w szczególności w sytuacji, gdy postępowaniem rekrutacyjnym objęte jest dziecko członka Komisji Rekrutacyjnej lub dziecko członka jego bliskiej rodziny) osoba taka jest zobowiązana do zawieszenia swojej pracy w Komisji i niezwłocznego poinformowania o tym fakcie Dyrektora przedszkola.</w:t>
      </w:r>
    </w:p>
    <w:p w:rsidR="00017E56" w:rsidRPr="008306CB" w:rsidRDefault="00017E56" w:rsidP="001B5B09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306CB">
        <w:rPr>
          <w:rFonts w:ascii="Times New Roman" w:hAnsi="Times New Roman" w:cs="Times New Roman"/>
          <w:sz w:val="24"/>
          <w:szCs w:val="24"/>
        </w:rPr>
        <w:t>W przypadku, o którym</w:t>
      </w:r>
      <w:r w:rsidR="008808CF" w:rsidRPr="008306CB">
        <w:rPr>
          <w:rFonts w:ascii="Times New Roman" w:hAnsi="Times New Roman" w:cs="Times New Roman"/>
          <w:sz w:val="24"/>
          <w:szCs w:val="24"/>
        </w:rPr>
        <w:t xml:space="preserve"> mowa w ust. 3, Dyrektor </w:t>
      </w:r>
      <w:r w:rsidRPr="008306CB">
        <w:rPr>
          <w:rFonts w:ascii="Times New Roman" w:hAnsi="Times New Roman" w:cs="Times New Roman"/>
          <w:sz w:val="24"/>
          <w:szCs w:val="24"/>
        </w:rPr>
        <w:t>przedszkola niezwłocznie w trybie zarządzenia zmienia skład Komisji Rekrutacyjnej usuwając z niej członków, o których mowa w ust. 2, zastępując ich innymi osobami lub zmniejszając skład Komisji.</w:t>
      </w:r>
    </w:p>
    <w:p w:rsidR="00017E56" w:rsidRPr="008306CB" w:rsidRDefault="00017E56" w:rsidP="001B5B09">
      <w:pPr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 w:rsidRPr="008306CB">
        <w:rPr>
          <w:rFonts w:ascii="Times New Roman" w:hAnsi="Times New Roman" w:cs="Times New Roman"/>
          <w:sz w:val="24"/>
          <w:szCs w:val="24"/>
        </w:rPr>
        <w:t>§</w:t>
      </w:r>
      <w:r w:rsidR="004773AB" w:rsidRPr="008306CB">
        <w:rPr>
          <w:rFonts w:ascii="Times New Roman" w:hAnsi="Times New Roman" w:cs="Times New Roman"/>
          <w:sz w:val="24"/>
          <w:szCs w:val="24"/>
        </w:rPr>
        <w:t>5</w:t>
      </w:r>
    </w:p>
    <w:p w:rsidR="00017E56" w:rsidRPr="008306CB" w:rsidRDefault="00017E56" w:rsidP="001B5B09">
      <w:pPr>
        <w:spacing w:before="120" w:after="240"/>
        <w:ind w:left="360"/>
        <w:rPr>
          <w:rFonts w:ascii="Times New Roman" w:hAnsi="Times New Roman" w:cs="Times New Roman"/>
          <w:sz w:val="24"/>
          <w:szCs w:val="24"/>
        </w:rPr>
      </w:pPr>
      <w:r w:rsidRPr="008306CB">
        <w:rPr>
          <w:rFonts w:ascii="Times New Roman" w:hAnsi="Times New Roman" w:cs="Times New Roman"/>
          <w:sz w:val="24"/>
          <w:szCs w:val="24"/>
        </w:rPr>
        <w:t>Postanowienia końcowe</w:t>
      </w:r>
    </w:p>
    <w:p w:rsidR="00017E56" w:rsidRPr="008306CB" w:rsidRDefault="00017E56" w:rsidP="001B5B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6CB">
        <w:rPr>
          <w:rFonts w:ascii="Times New Roman" w:hAnsi="Times New Roman" w:cs="Times New Roman"/>
          <w:sz w:val="24"/>
          <w:szCs w:val="24"/>
        </w:rPr>
        <w:t>Zarządzenie wchodzi w życie z dniem podpisania.</w:t>
      </w:r>
      <w:r w:rsidR="001B5B09">
        <w:rPr>
          <w:rFonts w:ascii="Times New Roman" w:hAnsi="Times New Roman" w:cs="Times New Roman"/>
          <w:sz w:val="24"/>
          <w:szCs w:val="24"/>
        </w:rPr>
        <w:t xml:space="preserve">   Beata Dobrzyńska</w:t>
      </w:r>
      <w:bookmarkStart w:id="0" w:name="_GoBack"/>
      <w:bookmarkEnd w:id="0"/>
    </w:p>
    <w:p w:rsidR="0086735E" w:rsidRPr="008306CB" w:rsidRDefault="00EB4178" w:rsidP="001B5B0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306CB">
        <w:rPr>
          <w:rFonts w:ascii="Times New Roman" w:hAnsi="Times New Roman" w:cs="Times New Roman"/>
          <w:sz w:val="24"/>
          <w:szCs w:val="24"/>
        </w:rPr>
        <w:t>Podpis</w:t>
      </w:r>
      <w:r w:rsidR="00017E56" w:rsidRPr="008306CB">
        <w:rPr>
          <w:rFonts w:ascii="Times New Roman" w:hAnsi="Times New Roman" w:cs="Times New Roman"/>
          <w:sz w:val="24"/>
          <w:szCs w:val="24"/>
        </w:rPr>
        <w:t xml:space="preserve"> </w:t>
      </w:r>
      <w:r w:rsidR="00017E56" w:rsidRPr="008306CB">
        <w:rPr>
          <w:rFonts w:ascii="Times New Roman" w:hAnsi="Times New Roman" w:cs="Times New Roman"/>
          <w:noProof/>
          <w:sz w:val="24"/>
          <w:szCs w:val="24"/>
        </w:rPr>
        <w:t>Dyrektora</w:t>
      </w:r>
    </w:p>
    <w:sectPr w:rsidR="0086735E" w:rsidRPr="008306CB" w:rsidSect="00FA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EE"/>
    <w:family w:val="swiss"/>
    <w:pitch w:val="variable"/>
    <w:sig w:usb0="00000000" w:usb1="5200F5FF" w:usb2="0A042021" w:usb3="00000000" w:csb0="000001B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3976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0B07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F6F1C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B51E3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C1336"/>
    <w:multiLevelType w:val="hybridMultilevel"/>
    <w:tmpl w:val="5B240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239C2"/>
    <w:multiLevelType w:val="hybridMultilevel"/>
    <w:tmpl w:val="FB744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71BA2"/>
    <w:multiLevelType w:val="hybridMultilevel"/>
    <w:tmpl w:val="BD2821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CA7EA3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7E56"/>
    <w:rsid w:val="00017E56"/>
    <w:rsid w:val="00046A51"/>
    <w:rsid w:val="00062978"/>
    <w:rsid w:val="00096E2C"/>
    <w:rsid w:val="000A0C0F"/>
    <w:rsid w:val="00140BF3"/>
    <w:rsid w:val="001B5B09"/>
    <w:rsid w:val="00260FE0"/>
    <w:rsid w:val="0026105E"/>
    <w:rsid w:val="002F08FC"/>
    <w:rsid w:val="003740FB"/>
    <w:rsid w:val="003E1BF0"/>
    <w:rsid w:val="004773AB"/>
    <w:rsid w:val="004E3FAF"/>
    <w:rsid w:val="00595883"/>
    <w:rsid w:val="005B2251"/>
    <w:rsid w:val="005B5408"/>
    <w:rsid w:val="00617966"/>
    <w:rsid w:val="00685A94"/>
    <w:rsid w:val="006936E6"/>
    <w:rsid w:val="006D17A8"/>
    <w:rsid w:val="00712549"/>
    <w:rsid w:val="007B71E3"/>
    <w:rsid w:val="0080273C"/>
    <w:rsid w:val="008306CB"/>
    <w:rsid w:val="008808CF"/>
    <w:rsid w:val="009B5CBD"/>
    <w:rsid w:val="00A1648A"/>
    <w:rsid w:val="00A77FD4"/>
    <w:rsid w:val="00AC2B2B"/>
    <w:rsid w:val="00BB6B1D"/>
    <w:rsid w:val="00C87069"/>
    <w:rsid w:val="00CF5556"/>
    <w:rsid w:val="00D161CC"/>
    <w:rsid w:val="00E376C8"/>
    <w:rsid w:val="00EB4178"/>
    <w:rsid w:val="00EE6EA8"/>
    <w:rsid w:val="00EF1347"/>
    <w:rsid w:val="00F303A5"/>
    <w:rsid w:val="00FA29D6"/>
    <w:rsid w:val="00FD204F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ABD68-13B0-4807-B52D-D6A99959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E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A5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306CB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306CB"/>
    <w:rPr>
      <w:rFonts w:ascii="Liberation Serif" w:eastAsia="DejaVu Sans" w:hAnsi="Liberation Serif" w:cs="FreeSans"/>
      <w:kern w:val="1"/>
      <w:sz w:val="24"/>
      <w:szCs w:val="2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Dyrekcja</cp:lastModifiedBy>
  <cp:revision>39</cp:revision>
  <cp:lastPrinted>2024-02-09T09:45:00Z</cp:lastPrinted>
  <dcterms:created xsi:type="dcterms:W3CDTF">2014-03-04T09:21:00Z</dcterms:created>
  <dcterms:modified xsi:type="dcterms:W3CDTF">2024-08-28T19:14:00Z</dcterms:modified>
</cp:coreProperties>
</file>